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361618" w:rsidRPr="0007369A" w:rsidRDefault="00361618" w:rsidP="00361618">
            <w:pPr>
              <w:pStyle w:val="11"/>
              <w:jc w:val="center"/>
              <w:rPr>
                <w:noProof/>
                <w:lang w:val="uk-UA"/>
              </w:rPr>
            </w:pPr>
          </w:p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361618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361618" w:rsidRPr="0007369A" w:rsidRDefault="00361618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361618" w:rsidRPr="0007369A" w:rsidRDefault="00361618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361618" w:rsidRPr="0007369A" w:rsidRDefault="00361618" w:rsidP="00BB4BD3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361618" w:rsidRPr="0007369A" w:rsidRDefault="00361618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361618" w:rsidRPr="00361618" w:rsidRDefault="00361618" w:rsidP="00361618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F302C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01.04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.2020 року</w:t>
            </w:r>
          </w:p>
          <w:p w:rsidR="009F3883" w:rsidRDefault="009F3883" w:rsidP="009F388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              Міська цільова програма </w:t>
            </w:r>
            <w:r w:rsidRPr="009F3883">
              <w:rPr>
                <w:snapToGrid w:val="0"/>
              </w:rPr>
              <w:t xml:space="preserve"> допризовної підготовки</w:t>
            </w:r>
            <w:r>
              <w:rPr>
                <w:snapToGrid w:val="0"/>
              </w:rPr>
              <w:t xml:space="preserve">, виконання заходів з мобілізації та заходів по облаштуванню і утриманню полігону для проведення навчань, підготовки та перепідготовки громадян України на строкову службу за контрактом, зборів особового складу роти охорони та батальйонів </w:t>
            </w:r>
            <w:proofErr w:type="spellStart"/>
            <w:r>
              <w:rPr>
                <w:snapToGrid w:val="0"/>
              </w:rPr>
              <w:t>ТрО</w:t>
            </w:r>
            <w:proofErr w:type="spellEnd"/>
            <w:r>
              <w:rPr>
                <w:snapToGrid w:val="0"/>
              </w:rPr>
              <w:t xml:space="preserve"> міста Ніжина у 2019-2020роках</w:t>
            </w:r>
          </w:p>
          <w:p w:rsidR="00F302CA" w:rsidRPr="005B2CFE" w:rsidRDefault="009F3883" w:rsidP="009F3883">
            <w:pPr>
              <w:jc w:val="center"/>
              <w:rPr>
                <w:snapToGrid w:val="0"/>
                <w:color w:val="0070C0"/>
              </w:rPr>
            </w:pPr>
            <w:r>
              <w:rPr>
                <w:color w:val="0070C0"/>
                <w:u w:val="single"/>
              </w:rPr>
              <w:t xml:space="preserve"> ,</w:t>
            </w:r>
            <w:r w:rsidR="00F302CA" w:rsidRPr="005B2CFE">
              <w:rPr>
                <w:color w:val="0070C0"/>
                <w:u w:val="single"/>
              </w:rPr>
              <w:t xml:space="preserve">затверджена рішенням міської ради  </w:t>
            </w:r>
            <w:r w:rsidR="00F302CA" w:rsidRPr="005B2CFE">
              <w:rPr>
                <w:color w:val="0070C0"/>
                <w:u w:val="single"/>
                <w:lang w:val="en-US"/>
              </w:rPr>
              <w:t>VII</w:t>
            </w:r>
            <w:r w:rsidR="00F302CA" w:rsidRPr="005B2CFE">
              <w:rPr>
                <w:color w:val="0070C0"/>
                <w:u w:val="single"/>
              </w:rPr>
              <w:t xml:space="preserve"> скликання, сесії №</w:t>
            </w:r>
            <w:r w:rsidR="000F44E0">
              <w:rPr>
                <w:color w:val="0070C0"/>
                <w:u w:val="single"/>
              </w:rPr>
              <w:t>7</w:t>
            </w:r>
            <w:r w:rsidR="00F302CA">
              <w:rPr>
                <w:color w:val="0070C0"/>
                <w:u w:val="single"/>
              </w:rPr>
              <w:t>-</w:t>
            </w:r>
            <w:r w:rsidR="00F302CA" w:rsidRPr="00AF59C8">
              <w:rPr>
                <w:color w:val="0070C0"/>
                <w:u w:val="single"/>
              </w:rPr>
              <w:t>65</w:t>
            </w:r>
            <w:r w:rsidR="00F302CA">
              <w:rPr>
                <w:color w:val="0070C0"/>
                <w:u w:val="single"/>
              </w:rPr>
              <w:t xml:space="preserve">/2019 від  </w:t>
            </w:r>
            <w:r w:rsidR="00F302CA" w:rsidRPr="00AF59C8">
              <w:rPr>
                <w:color w:val="0070C0"/>
                <w:u w:val="single"/>
              </w:rPr>
              <w:t>24</w:t>
            </w:r>
            <w:r w:rsidR="00F302CA">
              <w:rPr>
                <w:color w:val="0070C0"/>
                <w:u w:val="single"/>
              </w:rPr>
              <w:t xml:space="preserve"> </w:t>
            </w:r>
            <w:r w:rsidR="00F302CA" w:rsidRPr="009F3883">
              <w:rPr>
                <w:color w:val="0070C0"/>
                <w:u w:val="single"/>
              </w:rPr>
              <w:t>грудня</w:t>
            </w:r>
            <w:r w:rsidR="00F302CA" w:rsidRPr="005B2CFE">
              <w:rPr>
                <w:color w:val="0070C0"/>
                <w:u w:val="single"/>
              </w:rPr>
              <w:t xml:space="preserve"> 2019 р.</w:t>
            </w:r>
          </w:p>
          <w:p w:rsidR="00361618" w:rsidRPr="0007369A" w:rsidRDefault="00F302CA" w:rsidP="00DF112C">
            <w:pPr>
              <w:jc w:val="center"/>
            </w:pPr>
            <w:r w:rsidRPr="0007369A">
              <w:rPr>
                <w:snapToGrid w:val="0"/>
              </w:rPr>
              <w:t xml:space="preserve"> </w:t>
            </w:r>
            <w:r w:rsidR="00361618" w:rsidRPr="0007369A">
              <w:rPr>
                <w:snapToGrid w:val="0"/>
              </w:rPr>
              <w:t>(</w:t>
            </w:r>
            <w:r w:rsidR="00361618" w:rsidRPr="0007369A">
              <w:rPr>
                <w:rStyle w:val="spelle"/>
                <w:snapToGrid w:val="0"/>
              </w:rPr>
              <w:t>назва</w:t>
            </w:r>
            <w:r w:rsidR="00361618" w:rsidRPr="0007369A">
              <w:rPr>
                <w:snapToGrid w:val="0"/>
              </w:rPr>
              <w:t xml:space="preserve"> </w:t>
            </w:r>
            <w:r w:rsidR="00361618" w:rsidRPr="0007369A">
              <w:rPr>
                <w:rStyle w:val="spelle"/>
                <w:snapToGrid w:val="0"/>
              </w:rPr>
              <w:t>програми</w:t>
            </w:r>
            <w:r w:rsidR="00361618" w:rsidRPr="0007369A">
              <w:rPr>
                <w:snapToGrid w:val="0"/>
              </w:rPr>
              <w:t xml:space="preserve"> дата </w:t>
            </w:r>
            <w:r w:rsidR="00361618" w:rsidRPr="0007369A">
              <w:rPr>
                <w:rStyle w:val="spelle"/>
                <w:snapToGrid w:val="0"/>
              </w:rPr>
              <w:t>і</w:t>
            </w:r>
            <w:r w:rsidR="00361618" w:rsidRPr="0007369A">
              <w:rPr>
                <w:snapToGrid w:val="0"/>
              </w:rPr>
              <w:t xml:space="preserve"> номер </w:t>
            </w:r>
            <w:r w:rsidR="00361618" w:rsidRPr="0007369A">
              <w:rPr>
                <w:rStyle w:val="grame"/>
                <w:snapToGrid w:val="0"/>
              </w:rPr>
              <w:t>р</w:t>
            </w:r>
            <w:r w:rsidR="00361618" w:rsidRPr="0007369A">
              <w:rPr>
                <w:rStyle w:val="spelle"/>
                <w:snapToGrid w:val="0"/>
              </w:rPr>
              <w:t>ішення</w:t>
            </w:r>
            <w:r w:rsidR="00361618" w:rsidRPr="0007369A">
              <w:rPr>
                <w:snapToGrid w:val="0"/>
              </w:rPr>
              <w:t xml:space="preserve"> </w:t>
            </w:r>
            <w:r w:rsidR="00361618" w:rsidRPr="0007369A">
              <w:rPr>
                <w:rStyle w:val="spelle"/>
                <w:snapToGrid w:val="0"/>
              </w:rPr>
              <w:t>міської</w:t>
            </w:r>
            <w:r w:rsidR="00361618" w:rsidRPr="0007369A">
              <w:rPr>
                <w:snapToGrid w:val="0"/>
              </w:rPr>
              <w:t xml:space="preserve"> ради про </w:t>
            </w:r>
            <w:r w:rsidR="00361618" w:rsidRPr="0007369A">
              <w:rPr>
                <w:rStyle w:val="spelle"/>
                <w:snapToGrid w:val="0"/>
              </w:rPr>
              <w:t>її</w:t>
            </w:r>
            <w:r w:rsidR="00361618" w:rsidRPr="0007369A">
              <w:rPr>
                <w:snapToGrid w:val="0"/>
              </w:rPr>
              <w:t xml:space="preserve"> </w:t>
            </w:r>
            <w:r w:rsidR="00361618" w:rsidRPr="0007369A">
              <w:rPr>
                <w:rStyle w:val="spelle"/>
                <w:snapToGrid w:val="0"/>
              </w:rPr>
              <w:t>затвердження</w:t>
            </w:r>
            <w:r w:rsidR="00361618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361618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361618" w:rsidRPr="0007369A" w:rsidRDefault="00361618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361618" w:rsidRPr="0007369A" w:rsidRDefault="009F3883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12182</w:t>
                  </w:r>
                  <w:r w:rsidR="00361618">
                    <w:rPr>
                      <w:snapToGrid w:val="0"/>
                    </w:rPr>
                    <w:t>20</w:t>
                  </w:r>
                  <w:r w:rsidR="00361618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361618" w:rsidRPr="0007369A" w:rsidRDefault="00361618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361618" w:rsidRPr="00361618" w:rsidRDefault="00361618" w:rsidP="00361618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361618">
                    <w:rPr>
                      <w:b/>
                      <w:snapToGrid w:val="0"/>
                      <w:u w:val="single"/>
                    </w:rPr>
                    <w:t xml:space="preserve">Заходи </w:t>
                  </w:r>
                  <w:r w:rsidR="004E35E9">
                    <w:rPr>
                      <w:b/>
                      <w:snapToGrid w:val="0"/>
                      <w:u w:val="single"/>
                    </w:rPr>
                    <w:t>та роботи з мобілізаційної підготовки місцевого значення</w:t>
                  </w:r>
                </w:p>
              </w:tc>
            </w:tr>
            <w:tr w:rsidR="00361618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361618" w:rsidRPr="0007369A" w:rsidRDefault="00361618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361618" w:rsidRPr="0007369A" w:rsidRDefault="00361618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BC1779" w:rsidRDefault="009F3883" w:rsidP="00AE13B8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BC1779" w:rsidRPr="009B7158" w:rsidRDefault="00BC1779" w:rsidP="00BC1779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BC1779" w:rsidRPr="009B7158" w:rsidRDefault="00BC1779" w:rsidP="00BC1779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</w:t>
      </w:r>
      <w:r w:rsidR="00361618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602" w:type="dxa"/>
        <w:jc w:val="center"/>
        <w:tblInd w:w="74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83"/>
        <w:gridCol w:w="1429"/>
        <w:gridCol w:w="1701"/>
        <w:gridCol w:w="1550"/>
        <w:gridCol w:w="1710"/>
        <w:gridCol w:w="1832"/>
        <w:gridCol w:w="1417"/>
        <w:gridCol w:w="1186"/>
        <w:gridCol w:w="1701"/>
        <w:gridCol w:w="1993"/>
      </w:tblGrid>
      <w:tr w:rsidR="00361618" w:rsidRPr="00344C20" w:rsidTr="00361618">
        <w:trPr>
          <w:cantSplit/>
          <w:trHeight w:val="293"/>
          <w:jc w:val="center"/>
        </w:trPr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5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361618" w:rsidRPr="00344C20" w:rsidTr="00361618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61618">
            <w:pPr>
              <w:ind w:left="-10521"/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  <w:r w:rsidR="004E35E9" w:rsidRPr="00344C20">
              <w:rPr>
                <w:rStyle w:val="spelle"/>
                <w:snapToGrid w:val="0"/>
                <w:sz w:val="20"/>
                <w:szCs w:val="20"/>
              </w:rPr>
              <w:t xml:space="preserve"> загальний</w:t>
            </w:r>
            <w:r w:rsidR="004E35E9" w:rsidRPr="00344C20">
              <w:rPr>
                <w:snapToGrid w:val="0"/>
                <w:sz w:val="20"/>
                <w:szCs w:val="20"/>
              </w:rPr>
              <w:t xml:space="preserve"> фонд</w:t>
            </w:r>
            <w:r w:rsidR="004E35E9" w:rsidRPr="00344C20">
              <w:rPr>
                <w:rStyle w:val="spelle"/>
                <w:snapToGrid w:val="0"/>
                <w:sz w:val="20"/>
                <w:szCs w:val="20"/>
              </w:rPr>
              <w:t xml:space="preserve"> загальний</w:t>
            </w:r>
            <w:r w:rsidR="004E35E9"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361618" w:rsidRPr="00344C20" w:rsidTr="00361618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361618" w:rsidRPr="00344C20" w:rsidTr="00361618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BC1779" w:rsidRDefault="004E35E9" w:rsidP="00340BB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300000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BC1779" w:rsidRDefault="004E35E9" w:rsidP="00340BB6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BC1779" w:rsidRDefault="004E35E9" w:rsidP="00340BB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104690,74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BC1779" w:rsidRDefault="004E35E9" w:rsidP="00340BB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104690,74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4E35E9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195309,26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4E35E9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195309,26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0F44E0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</w:t>
            </w:r>
            <w:r w:rsidR="00B75AF8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ь використані </w:t>
            </w: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відповідно до кошторисних призначень</w:t>
            </w:r>
          </w:p>
        </w:tc>
      </w:tr>
    </w:tbl>
    <w:p w:rsidR="00361618" w:rsidRPr="0007369A" w:rsidRDefault="00BC1779" w:rsidP="00361618">
      <w:r>
        <w:rPr>
          <w:lang w:val="ru-RU"/>
        </w:rPr>
        <w:t>3</w:t>
      </w:r>
      <w:r w:rsidR="009E2DF7" w:rsidRPr="009B7158">
        <w:t>.</w:t>
      </w:r>
      <w:r w:rsidR="00753474">
        <w:t xml:space="preserve"> </w:t>
      </w:r>
      <w:r w:rsidR="00361618" w:rsidRPr="0007369A">
        <w:t>Напрями діяльності та завдання міської цільової програми</w:t>
      </w:r>
    </w:p>
    <w:tbl>
      <w:tblPr>
        <w:tblW w:w="15532" w:type="dxa"/>
        <w:jc w:val="center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90"/>
        <w:gridCol w:w="2125"/>
        <w:gridCol w:w="1610"/>
        <w:gridCol w:w="1696"/>
        <w:gridCol w:w="2710"/>
        <w:gridCol w:w="6601"/>
      </w:tblGrid>
      <w:tr w:rsidR="009E2DF7" w:rsidRPr="00C13BAD" w:rsidTr="00607C34">
        <w:trPr>
          <w:cantSplit/>
          <w:trHeight w:val="508"/>
          <w:jc w:val="center"/>
        </w:trPr>
        <w:tc>
          <w:tcPr>
            <w:tcW w:w="79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9E2DF7" w:rsidRPr="00C13BAD" w:rsidRDefault="009E2DF7" w:rsidP="00DF112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710" w:type="dxa"/>
            <w:vAlign w:val="center"/>
          </w:tcPr>
          <w:p w:rsidR="009E2DF7" w:rsidRPr="00C13BAD" w:rsidRDefault="009E2DF7" w:rsidP="00DF112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6601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607C34">
        <w:trPr>
          <w:cantSplit/>
          <w:trHeight w:val="1148"/>
          <w:jc w:val="center"/>
        </w:trPr>
        <w:tc>
          <w:tcPr>
            <w:tcW w:w="790" w:type="dxa"/>
            <w:vAlign w:val="center"/>
          </w:tcPr>
          <w:p w:rsidR="00BB6CF6" w:rsidRPr="00C13BAD" w:rsidRDefault="0075347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5" w:type="dxa"/>
            <w:vAlign w:val="center"/>
          </w:tcPr>
          <w:p w:rsidR="00BB6CF6" w:rsidRPr="00F14A4A" w:rsidRDefault="00607C34" w:rsidP="00607C34">
            <w:pPr>
              <w:jc w:val="center"/>
              <w:rPr>
                <w:snapToGrid w:val="0"/>
                <w:sz w:val="22"/>
                <w:szCs w:val="22"/>
              </w:rPr>
            </w:pPr>
            <w:r w:rsidRPr="00607C34">
              <w:rPr>
                <w:rFonts w:eastAsia="Calibri"/>
                <w:bCs/>
                <w:color w:val="000000"/>
                <w:lang w:eastAsia="en-US"/>
              </w:rPr>
              <w:t xml:space="preserve">МЦП </w:t>
            </w:r>
            <w:proofErr w:type="spellStart"/>
            <w:r w:rsidRPr="00607C34">
              <w:rPr>
                <w:rFonts w:eastAsia="Calibri"/>
                <w:bCs/>
                <w:color w:val="000000"/>
                <w:lang w:eastAsia="en-US"/>
              </w:rPr>
              <w:t>допризивної</w:t>
            </w:r>
            <w:proofErr w:type="spellEnd"/>
            <w:r w:rsidRPr="00607C34">
              <w:rPr>
                <w:rFonts w:eastAsia="Calibri"/>
                <w:bCs/>
                <w:color w:val="000000"/>
                <w:lang w:eastAsia="en-US"/>
              </w:rPr>
              <w:t xml:space="preserve"> підготовки </w:t>
            </w:r>
            <w:proofErr w:type="spellStart"/>
            <w:r w:rsidRPr="00607C34">
              <w:rPr>
                <w:rFonts w:eastAsia="Calibri"/>
                <w:bCs/>
                <w:color w:val="000000"/>
                <w:lang w:eastAsia="en-US"/>
              </w:rPr>
              <w:t>КП</w:t>
            </w:r>
            <w:proofErr w:type="spellEnd"/>
            <w:r w:rsidRPr="00607C34">
              <w:rPr>
                <w:rFonts w:eastAsia="Calibri"/>
                <w:bCs/>
                <w:color w:val="000000"/>
                <w:lang w:eastAsia="en-US"/>
              </w:rPr>
              <w:t xml:space="preserve"> "Північна" </w:t>
            </w:r>
          </w:p>
        </w:tc>
        <w:tc>
          <w:tcPr>
            <w:tcW w:w="1610" w:type="dxa"/>
            <w:vAlign w:val="center"/>
          </w:tcPr>
          <w:p w:rsidR="00BB6CF6" w:rsidRPr="00C13BAD" w:rsidRDefault="0075347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696" w:type="dxa"/>
            <w:vAlign w:val="center"/>
          </w:tcPr>
          <w:p w:rsidR="00BB6CF6" w:rsidRPr="00BC1779" w:rsidRDefault="00607C34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300000</w:t>
            </w:r>
          </w:p>
        </w:tc>
        <w:tc>
          <w:tcPr>
            <w:tcW w:w="2710" w:type="dxa"/>
            <w:vAlign w:val="center"/>
          </w:tcPr>
          <w:p w:rsidR="00BB6CF6" w:rsidRPr="00BC1779" w:rsidRDefault="00607C34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104690,74</w:t>
            </w:r>
          </w:p>
        </w:tc>
        <w:tc>
          <w:tcPr>
            <w:tcW w:w="6601" w:type="dxa"/>
            <w:vAlign w:val="center"/>
          </w:tcPr>
          <w:p w:rsidR="00607C34" w:rsidRPr="009A25A8" w:rsidRDefault="00607C34" w:rsidP="00607C34">
            <w:pPr>
              <w:jc w:val="both"/>
              <w:rPr>
                <w:snapToGrid w:val="0"/>
                <w:sz w:val="20"/>
                <w:szCs w:val="20"/>
              </w:rPr>
            </w:pPr>
            <w:r w:rsidRPr="009A25A8">
              <w:rPr>
                <w:snapToGrid w:val="0"/>
                <w:sz w:val="20"/>
                <w:szCs w:val="20"/>
              </w:rPr>
              <w:t>На утримання полігону було використано кошти на</w:t>
            </w:r>
            <w:r>
              <w:rPr>
                <w:snapToGrid w:val="0"/>
                <w:sz w:val="20"/>
                <w:szCs w:val="20"/>
              </w:rPr>
              <w:t xml:space="preserve"> зароб</w:t>
            </w:r>
            <w:r w:rsidR="00B75AF8">
              <w:rPr>
                <w:snapToGrid w:val="0"/>
                <w:sz w:val="20"/>
                <w:szCs w:val="20"/>
              </w:rPr>
              <w:t>ітну плату за січень-березень 4</w:t>
            </w:r>
            <w:r>
              <w:rPr>
                <w:snapToGrid w:val="0"/>
                <w:sz w:val="20"/>
                <w:szCs w:val="20"/>
              </w:rPr>
              <w:t xml:space="preserve">чол. на суму-88022,69 </w:t>
            </w:r>
            <w:proofErr w:type="spellStart"/>
            <w:r>
              <w:rPr>
                <w:snapToGrid w:val="0"/>
                <w:sz w:val="20"/>
                <w:szCs w:val="20"/>
              </w:rPr>
              <w:t>грн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</w:p>
          <w:p w:rsidR="00607C34" w:rsidRDefault="00607C34" w:rsidP="00607C34">
            <w:pPr>
              <w:jc w:val="both"/>
              <w:rPr>
                <w:snapToGrid w:val="0"/>
                <w:sz w:val="20"/>
                <w:szCs w:val="20"/>
              </w:rPr>
            </w:pPr>
            <w:r w:rsidRPr="009A25A8">
              <w:rPr>
                <w:snapToGrid w:val="0"/>
                <w:sz w:val="20"/>
                <w:szCs w:val="20"/>
              </w:rPr>
              <w:t>Нарахування на заробітну плату-</w:t>
            </w:r>
            <w:r>
              <w:rPr>
                <w:snapToGrid w:val="0"/>
                <w:sz w:val="20"/>
                <w:szCs w:val="20"/>
              </w:rPr>
              <w:t>13863,59</w:t>
            </w:r>
            <w:r w:rsidRPr="009A25A8">
              <w:rPr>
                <w:snapToGrid w:val="0"/>
                <w:sz w:val="20"/>
                <w:szCs w:val="20"/>
              </w:rPr>
              <w:t xml:space="preserve"> грн.(ЄСВ)</w:t>
            </w:r>
          </w:p>
          <w:p w:rsidR="00607C34" w:rsidRPr="009A25A8" w:rsidRDefault="00607C34" w:rsidP="00607C34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Освітлення( електроенергія)- 2804,46 грн.</w:t>
            </w:r>
          </w:p>
          <w:p w:rsidR="00607C34" w:rsidRPr="009A25A8" w:rsidRDefault="00607C34" w:rsidP="00607C34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Охорона майна та забезпечення господарської діяльності полігону впливає на</w:t>
            </w:r>
          </w:p>
          <w:p w:rsidR="00607C34" w:rsidRPr="009A25A8" w:rsidRDefault="00607C34" w:rsidP="00607C34">
            <w:pPr>
              <w:pStyle w:val="13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в</w:t>
            </w:r>
            <w:r w:rsidRPr="009A25A8">
              <w:rPr>
                <w:b w:val="0"/>
                <w:sz w:val="20"/>
                <w:szCs w:val="20"/>
              </w:rPr>
              <w:t>иконання програми дасть</w:t>
            </w:r>
            <w:r>
              <w:rPr>
                <w:b w:val="0"/>
                <w:sz w:val="20"/>
                <w:szCs w:val="20"/>
              </w:rPr>
              <w:t>, що</w:t>
            </w:r>
            <w:r w:rsidRPr="009A25A8">
              <w:rPr>
                <w:b w:val="0"/>
                <w:sz w:val="20"/>
                <w:szCs w:val="20"/>
              </w:rPr>
              <w:t xml:space="preserve"> змогу своєчасно і якісно виконувати Укази Президента та постанови Кабінету Міністрів України щодо забезпечення виконання заходів, пов’язаних із підготовкою та проведення чергових призовів громадян на строкову військову службу та забезпечення проведення з мобілізації громадян міста Ніжина</w:t>
            </w:r>
            <w:r w:rsidRPr="009A25A8">
              <w:rPr>
                <w:sz w:val="20"/>
                <w:szCs w:val="20"/>
              </w:rPr>
              <w:t>.</w:t>
            </w:r>
          </w:p>
          <w:p w:rsidR="00607C34" w:rsidRPr="009A25A8" w:rsidRDefault="00607C34" w:rsidP="00607C34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Також впливає на с</w:t>
            </w:r>
            <w:r w:rsidRPr="009A25A8">
              <w:rPr>
                <w:color w:val="000000"/>
                <w:sz w:val="20"/>
                <w:szCs w:val="20"/>
              </w:rPr>
              <w:t>творення умов для підвищення престижу військової служби, формування і розвитку мотивації, спрямованої на підготовку до захисту Української держави.</w:t>
            </w:r>
          </w:p>
          <w:p w:rsidR="00607C34" w:rsidRPr="00F75258" w:rsidRDefault="00607C34" w:rsidP="00607C34">
            <w:pPr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Впливає на забезпечення я</w:t>
            </w:r>
            <w:r w:rsidRPr="009A25A8">
              <w:rPr>
                <w:color w:val="000000"/>
                <w:sz w:val="20"/>
                <w:szCs w:val="20"/>
              </w:rPr>
              <w:t>кісн</w:t>
            </w:r>
            <w:r>
              <w:rPr>
                <w:color w:val="000000"/>
                <w:sz w:val="20"/>
                <w:szCs w:val="20"/>
              </w:rPr>
              <w:t>ої</w:t>
            </w:r>
            <w:r w:rsidRPr="009A25A8">
              <w:rPr>
                <w:color w:val="000000"/>
                <w:sz w:val="20"/>
                <w:szCs w:val="20"/>
              </w:rPr>
              <w:t xml:space="preserve"> підготовк</w:t>
            </w:r>
            <w:r>
              <w:rPr>
                <w:color w:val="000000"/>
                <w:sz w:val="20"/>
                <w:szCs w:val="20"/>
              </w:rPr>
              <w:t>и та перепідготовки</w:t>
            </w:r>
            <w:r w:rsidRPr="009A25A8">
              <w:rPr>
                <w:color w:val="000000"/>
                <w:sz w:val="20"/>
                <w:szCs w:val="20"/>
              </w:rPr>
              <w:t xml:space="preserve"> військовозобов'язаних, які проживають на території міста Ніжина, удосконалення практичних навиків особового складу роти охорони та загонів оборони з тактичної, сп</w:t>
            </w:r>
            <w:r>
              <w:rPr>
                <w:color w:val="000000"/>
                <w:sz w:val="20"/>
                <w:szCs w:val="20"/>
              </w:rPr>
              <w:t>еціальної і вогневої підготовки, а також п</w:t>
            </w:r>
            <w:r w:rsidRPr="009A25A8">
              <w:rPr>
                <w:color w:val="000000"/>
                <w:sz w:val="20"/>
                <w:szCs w:val="20"/>
              </w:rPr>
              <w:t>ідвищення рівня підготовки молоді до військової служби у Збройних Силах</w:t>
            </w:r>
            <w:r w:rsidRPr="00F75258">
              <w:rPr>
                <w:color w:val="000000"/>
              </w:rPr>
              <w:t xml:space="preserve"> України.</w:t>
            </w:r>
          </w:p>
          <w:p w:rsidR="00BB6CF6" w:rsidRPr="00C13BAD" w:rsidRDefault="00BB6CF6" w:rsidP="009E7BFB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9E2DF7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9D0003" w:rsidTr="009D0003">
        <w:tc>
          <w:tcPr>
            <w:tcW w:w="4740" w:type="dxa"/>
            <w:hideMark/>
          </w:tcPr>
          <w:p w:rsidR="009D0003" w:rsidRDefault="009D0003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9D0003" w:rsidRDefault="009D0003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9D0003" w:rsidRDefault="009D0003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9D0003" w:rsidTr="009D0003">
        <w:tc>
          <w:tcPr>
            <w:tcW w:w="4740" w:type="dxa"/>
          </w:tcPr>
          <w:p w:rsidR="009D0003" w:rsidRDefault="009D0003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9D0003" w:rsidRDefault="009D000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9D0003" w:rsidRDefault="009D000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9D0003" w:rsidTr="009D0003">
        <w:tc>
          <w:tcPr>
            <w:tcW w:w="4740" w:type="dxa"/>
            <w:hideMark/>
          </w:tcPr>
          <w:p w:rsidR="009D0003" w:rsidRDefault="009D0003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9D0003" w:rsidRDefault="009D0003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9D0003" w:rsidRDefault="009D0003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9D0003" w:rsidTr="009D0003">
        <w:tc>
          <w:tcPr>
            <w:tcW w:w="4740" w:type="dxa"/>
          </w:tcPr>
          <w:p w:rsidR="009D0003" w:rsidRDefault="009D0003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9D0003" w:rsidRDefault="009D000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9D0003" w:rsidRDefault="009D000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9D0003" w:rsidRPr="008C1485" w:rsidRDefault="009D0003" w:rsidP="009E2DF7"/>
    <w:sectPr w:rsidR="009D0003" w:rsidRPr="008C1485" w:rsidSect="00DF112C">
      <w:footerReference w:type="even" r:id="rId8"/>
      <w:footerReference w:type="default" r:id="rId9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53C" w:rsidRDefault="00EF153C" w:rsidP="001C199B">
      <w:r>
        <w:separator/>
      </w:r>
    </w:p>
  </w:endnote>
  <w:endnote w:type="continuationSeparator" w:id="0">
    <w:p w:rsidR="00EF153C" w:rsidRDefault="00EF153C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460D1C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460D1C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B75AF8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53C" w:rsidRDefault="00EF153C" w:rsidP="001C199B">
      <w:r>
        <w:separator/>
      </w:r>
    </w:p>
  </w:footnote>
  <w:footnote w:type="continuationSeparator" w:id="0">
    <w:p w:rsidR="00EF153C" w:rsidRDefault="00EF153C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11E7"/>
    <w:rsid w:val="000104D9"/>
    <w:rsid w:val="0008525F"/>
    <w:rsid w:val="00087D1F"/>
    <w:rsid w:val="00097D72"/>
    <w:rsid w:val="000A2351"/>
    <w:rsid w:val="000C080D"/>
    <w:rsid w:val="000D408B"/>
    <w:rsid w:val="000F44E0"/>
    <w:rsid w:val="00101DFC"/>
    <w:rsid w:val="001427F9"/>
    <w:rsid w:val="00154815"/>
    <w:rsid w:val="00156A68"/>
    <w:rsid w:val="00175968"/>
    <w:rsid w:val="00197E75"/>
    <w:rsid w:val="001B1A2C"/>
    <w:rsid w:val="001C199B"/>
    <w:rsid w:val="001C2336"/>
    <w:rsid w:val="001C3750"/>
    <w:rsid w:val="00226185"/>
    <w:rsid w:val="002349AB"/>
    <w:rsid w:val="00235B5C"/>
    <w:rsid w:val="0026523E"/>
    <w:rsid w:val="0027620A"/>
    <w:rsid w:val="00295DBB"/>
    <w:rsid w:val="002A1122"/>
    <w:rsid w:val="002B17BE"/>
    <w:rsid w:val="002E710F"/>
    <w:rsid w:val="00317E05"/>
    <w:rsid w:val="00322654"/>
    <w:rsid w:val="00330475"/>
    <w:rsid w:val="003334FD"/>
    <w:rsid w:val="0035713B"/>
    <w:rsid w:val="00361618"/>
    <w:rsid w:val="003923D6"/>
    <w:rsid w:val="003C4E95"/>
    <w:rsid w:val="003E65F4"/>
    <w:rsid w:val="00403999"/>
    <w:rsid w:val="00413514"/>
    <w:rsid w:val="00460D1C"/>
    <w:rsid w:val="00467432"/>
    <w:rsid w:val="00476D3F"/>
    <w:rsid w:val="004958F8"/>
    <w:rsid w:val="004B3927"/>
    <w:rsid w:val="004C555A"/>
    <w:rsid w:val="004E35E9"/>
    <w:rsid w:val="00504DF0"/>
    <w:rsid w:val="0051694F"/>
    <w:rsid w:val="0052341C"/>
    <w:rsid w:val="0053016E"/>
    <w:rsid w:val="00594318"/>
    <w:rsid w:val="005B5A47"/>
    <w:rsid w:val="005D267A"/>
    <w:rsid w:val="005D579D"/>
    <w:rsid w:val="005F234B"/>
    <w:rsid w:val="00602BE0"/>
    <w:rsid w:val="00607C34"/>
    <w:rsid w:val="0062402E"/>
    <w:rsid w:val="00624C72"/>
    <w:rsid w:val="00673B7D"/>
    <w:rsid w:val="00675924"/>
    <w:rsid w:val="00684704"/>
    <w:rsid w:val="006A5081"/>
    <w:rsid w:val="006B2B1F"/>
    <w:rsid w:val="00722759"/>
    <w:rsid w:val="007413F5"/>
    <w:rsid w:val="00753474"/>
    <w:rsid w:val="00766750"/>
    <w:rsid w:val="007668C3"/>
    <w:rsid w:val="0078315B"/>
    <w:rsid w:val="00790D5B"/>
    <w:rsid w:val="007916B6"/>
    <w:rsid w:val="007B37CF"/>
    <w:rsid w:val="007B7417"/>
    <w:rsid w:val="00811D23"/>
    <w:rsid w:val="008638B8"/>
    <w:rsid w:val="008A01E3"/>
    <w:rsid w:val="008B274D"/>
    <w:rsid w:val="008C07AE"/>
    <w:rsid w:val="008C1485"/>
    <w:rsid w:val="008D1D9B"/>
    <w:rsid w:val="008E391C"/>
    <w:rsid w:val="0090019F"/>
    <w:rsid w:val="009039F4"/>
    <w:rsid w:val="00981B94"/>
    <w:rsid w:val="009C674F"/>
    <w:rsid w:val="009C7B86"/>
    <w:rsid w:val="009D0003"/>
    <w:rsid w:val="009E2DF7"/>
    <w:rsid w:val="009E7BFB"/>
    <w:rsid w:val="009F05B2"/>
    <w:rsid w:val="009F3883"/>
    <w:rsid w:val="00A10EFD"/>
    <w:rsid w:val="00A15259"/>
    <w:rsid w:val="00A16540"/>
    <w:rsid w:val="00A16790"/>
    <w:rsid w:val="00A54A14"/>
    <w:rsid w:val="00A8511D"/>
    <w:rsid w:val="00A91B66"/>
    <w:rsid w:val="00AA0A21"/>
    <w:rsid w:val="00AA1B3C"/>
    <w:rsid w:val="00AB4CCC"/>
    <w:rsid w:val="00AB6EE6"/>
    <w:rsid w:val="00AE13B8"/>
    <w:rsid w:val="00B07C35"/>
    <w:rsid w:val="00B67EB5"/>
    <w:rsid w:val="00B75AF8"/>
    <w:rsid w:val="00B763A9"/>
    <w:rsid w:val="00B77586"/>
    <w:rsid w:val="00B92BF6"/>
    <w:rsid w:val="00BA4548"/>
    <w:rsid w:val="00BB6CF6"/>
    <w:rsid w:val="00BC1779"/>
    <w:rsid w:val="00BC5AED"/>
    <w:rsid w:val="00C155AC"/>
    <w:rsid w:val="00C56323"/>
    <w:rsid w:val="00C60E3A"/>
    <w:rsid w:val="00C71E4B"/>
    <w:rsid w:val="00CA0931"/>
    <w:rsid w:val="00CB0EFF"/>
    <w:rsid w:val="00CB13ED"/>
    <w:rsid w:val="00CB7252"/>
    <w:rsid w:val="00CD405E"/>
    <w:rsid w:val="00CD474C"/>
    <w:rsid w:val="00CE035E"/>
    <w:rsid w:val="00CE19C6"/>
    <w:rsid w:val="00CE43FD"/>
    <w:rsid w:val="00D10092"/>
    <w:rsid w:val="00D2754B"/>
    <w:rsid w:val="00D308E8"/>
    <w:rsid w:val="00D453DB"/>
    <w:rsid w:val="00D534F7"/>
    <w:rsid w:val="00D626AB"/>
    <w:rsid w:val="00D62741"/>
    <w:rsid w:val="00D95E9E"/>
    <w:rsid w:val="00DA6A2D"/>
    <w:rsid w:val="00DB67A6"/>
    <w:rsid w:val="00DC4F84"/>
    <w:rsid w:val="00DF112C"/>
    <w:rsid w:val="00E234C3"/>
    <w:rsid w:val="00E56BAD"/>
    <w:rsid w:val="00E72387"/>
    <w:rsid w:val="00E86E55"/>
    <w:rsid w:val="00E95DB7"/>
    <w:rsid w:val="00ED490C"/>
    <w:rsid w:val="00ED5A90"/>
    <w:rsid w:val="00EF153C"/>
    <w:rsid w:val="00F14A4A"/>
    <w:rsid w:val="00F302CA"/>
    <w:rsid w:val="00F3066A"/>
    <w:rsid w:val="00F3773C"/>
    <w:rsid w:val="00F51F9C"/>
    <w:rsid w:val="00F527A9"/>
    <w:rsid w:val="00FA42C5"/>
    <w:rsid w:val="00FB3E33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customStyle="1" w:styleId="13">
    <w:name w:val="Стиль1"/>
    <w:basedOn w:val="a"/>
    <w:autoRedefine/>
    <w:uiPriority w:val="99"/>
    <w:rsid w:val="00607C34"/>
    <w:pPr>
      <w:tabs>
        <w:tab w:val="left" w:pos="0"/>
      </w:tabs>
      <w:ind w:firstLine="48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0E417-A3F1-473F-A9B3-273C6CCB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8</cp:revision>
  <cp:lastPrinted>2020-02-10T11:01:00Z</cp:lastPrinted>
  <dcterms:created xsi:type="dcterms:W3CDTF">2020-04-06T11:10:00Z</dcterms:created>
  <dcterms:modified xsi:type="dcterms:W3CDTF">2020-04-07T11:37:00Z</dcterms:modified>
</cp:coreProperties>
</file>